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0A19" w14:textId="77777777" w:rsidR="00F22AB0" w:rsidRPr="003B74ED" w:rsidRDefault="00F22AB0" w:rsidP="00F22A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B292184" w14:textId="4801D2E6" w:rsidR="00F22AB0" w:rsidRPr="00F22AB0" w:rsidRDefault="00F22AB0" w:rsidP="00F22AB0">
      <w:pPr>
        <w:tabs>
          <w:tab w:val="left" w:pos="7785"/>
          <w:tab w:val="left" w:pos="7830"/>
          <w:tab w:val="left" w:pos="8070"/>
        </w:tabs>
        <w:jc w:val="center"/>
        <w:rPr>
          <w:b/>
          <w:sz w:val="28"/>
          <w:szCs w:val="28"/>
        </w:rPr>
      </w:pPr>
      <w:r w:rsidRPr="003B74ED">
        <w:rPr>
          <w:sz w:val="28"/>
          <w:szCs w:val="28"/>
        </w:rPr>
        <w:t xml:space="preserve">  </w:t>
      </w:r>
      <w:r w:rsidRPr="003B74ED">
        <w:rPr>
          <w:noProof/>
          <w:sz w:val="28"/>
          <w:szCs w:val="28"/>
        </w:rPr>
        <w:drawing>
          <wp:inline distT="0" distB="0" distL="0" distR="0" wp14:anchorId="080AB276" wp14:editId="3D67890F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4ED">
        <w:rPr>
          <w:sz w:val="28"/>
          <w:szCs w:val="28"/>
        </w:rPr>
        <w:t xml:space="preserve">                                                                                  </w:t>
      </w:r>
    </w:p>
    <w:p w14:paraId="73F7CD3F" w14:textId="77777777" w:rsidR="00F22AB0" w:rsidRPr="003B74ED" w:rsidRDefault="00F22AB0" w:rsidP="00F22AB0">
      <w:pPr>
        <w:tabs>
          <w:tab w:val="left" w:pos="8070"/>
        </w:tabs>
        <w:jc w:val="center"/>
        <w:rPr>
          <w:b/>
          <w:sz w:val="28"/>
          <w:szCs w:val="28"/>
        </w:rPr>
      </w:pPr>
      <w:r w:rsidRPr="00F22AB0">
        <w:rPr>
          <w:noProof/>
          <w:sz w:val="28"/>
          <w:szCs w:val="28"/>
        </w:rPr>
        <w:t xml:space="preserve">     </w:t>
      </w:r>
      <w:r w:rsidRPr="003B74ED">
        <w:rPr>
          <w:noProof/>
          <w:sz w:val="28"/>
          <w:szCs w:val="28"/>
        </w:rPr>
        <w:t xml:space="preserve">                                                       </w:t>
      </w:r>
      <w:r w:rsidRPr="00F22AB0">
        <w:rPr>
          <w:noProof/>
          <w:sz w:val="28"/>
          <w:szCs w:val="28"/>
        </w:rPr>
        <w:t xml:space="preserve">  </w:t>
      </w:r>
      <w:r w:rsidRPr="003B74ED">
        <w:rPr>
          <w:noProof/>
          <w:sz w:val="28"/>
          <w:szCs w:val="28"/>
        </w:rPr>
        <w:t xml:space="preserve"> </w:t>
      </w:r>
    </w:p>
    <w:p w14:paraId="0489D351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 xml:space="preserve">АДМИНИСТРАЦИЯ </w:t>
      </w:r>
    </w:p>
    <w:p w14:paraId="367C6D6B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ИСТОМИНСКОГО СЕЛЬСКОГО ПОСЕЛЕНИЯ</w:t>
      </w:r>
    </w:p>
    <w:p w14:paraId="5E7E750A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РОСТОВСКАЯ ОБЛАСТЬ АКСАЙСКИЙ РАЙОН</w:t>
      </w:r>
    </w:p>
    <w:p w14:paraId="345CF24D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</w:p>
    <w:p w14:paraId="6CC83C80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</w:p>
    <w:p w14:paraId="58C5F41C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ПОСТАНОВЛЕНИЕ</w:t>
      </w:r>
    </w:p>
    <w:p w14:paraId="3D32A885" w14:textId="77777777" w:rsidR="00F22AB0" w:rsidRPr="003B74ED" w:rsidRDefault="00F22AB0" w:rsidP="00F22AB0">
      <w:pPr>
        <w:jc w:val="center"/>
        <w:rPr>
          <w:b/>
          <w:sz w:val="28"/>
          <w:szCs w:val="28"/>
        </w:rPr>
      </w:pPr>
    </w:p>
    <w:p w14:paraId="5B77C1B1" w14:textId="77777777" w:rsidR="00F22AB0" w:rsidRPr="003B74ED" w:rsidRDefault="00F22AB0" w:rsidP="00F22AB0">
      <w:pPr>
        <w:rPr>
          <w:b/>
          <w:sz w:val="28"/>
          <w:szCs w:val="28"/>
        </w:rPr>
      </w:pPr>
    </w:p>
    <w:p w14:paraId="1C4E992A" w14:textId="72897B0E" w:rsidR="00F22AB0" w:rsidRPr="003B74ED" w:rsidRDefault="00F22AB0" w:rsidP="00F22AB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22A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2AB0">
        <w:rPr>
          <w:sz w:val="28"/>
          <w:szCs w:val="28"/>
        </w:rPr>
        <w:t>.</w:t>
      </w:r>
      <w:r w:rsidRPr="003B74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74ED">
        <w:rPr>
          <w:sz w:val="28"/>
          <w:szCs w:val="28"/>
        </w:rPr>
        <w:t xml:space="preserve"> г.                               х. Островского                                      № </w:t>
      </w:r>
      <w:r>
        <w:rPr>
          <w:sz w:val="28"/>
          <w:szCs w:val="28"/>
        </w:rPr>
        <w:t>330</w:t>
      </w:r>
      <w:r w:rsidRPr="003B74ED">
        <w:rPr>
          <w:sz w:val="28"/>
          <w:szCs w:val="28"/>
        </w:rPr>
        <w:t xml:space="preserve">                      </w:t>
      </w:r>
    </w:p>
    <w:p w14:paraId="0E56AF63" w14:textId="5D5B8F76" w:rsidR="00F22AB0" w:rsidRDefault="00F22AB0" w:rsidP="00F22AB0">
      <w:pPr>
        <w:rPr>
          <w:b/>
          <w:sz w:val="28"/>
          <w:szCs w:val="28"/>
        </w:rPr>
      </w:pPr>
    </w:p>
    <w:p w14:paraId="374F0B2C" w14:textId="6158C65B" w:rsidR="00F22AB0" w:rsidRPr="00F22AB0" w:rsidRDefault="00F22AB0" w:rsidP="00F22AB0">
      <w:pPr>
        <w:pStyle w:val="a4"/>
        <w:jc w:val="center"/>
        <w:rPr>
          <w:color w:val="000000"/>
          <w:sz w:val="28"/>
          <w:szCs w:val="28"/>
        </w:rPr>
      </w:pPr>
      <w:r w:rsidRPr="00F22AB0">
        <w:rPr>
          <w:rStyle w:val="a5"/>
          <w:b w:val="0"/>
          <w:bCs w:val="0"/>
          <w:color w:val="000000"/>
          <w:sz w:val="28"/>
          <w:szCs w:val="28"/>
        </w:rPr>
        <w:t xml:space="preserve">Об утверждении Порядка исполнения решения </w:t>
      </w:r>
      <w:r w:rsidRPr="00F22AB0">
        <w:rPr>
          <w:rStyle w:val="a5"/>
          <w:b w:val="0"/>
          <w:bCs w:val="0"/>
          <w:color w:val="000000"/>
          <w:sz w:val="28"/>
          <w:szCs w:val="28"/>
        </w:rPr>
        <w:t>о применении</w:t>
      </w:r>
      <w:r w:rsidRPr="00F22AB0">
        <w:rPr>
          <w:rStyle w:val="a5"/>
          <w:b w:val="0"/>
          <w:bCs w:val="0"/>
          <w:color w:val="000000"/>
          <w:sz w:val="28"/>
          <w:szCs w:val="28"/>
        </w:rPr>
        <w:t xml:space="preserve"> бюджетных мер принуждения </w:t>
      </w:r>
    </w:p>
    <w:p w14:paraId="1C9B951C" w14:textId="77777777" w:rsidR="00F22AB0" w:rsidRPr="00F22AB0" w:rsidRDefault="00F22AB0" w:rsidP="00F22AB0">
      <w:pPr>
        <w:rPr>
          <w:sz w:val="28"/>
          <w:szCs w:val="28"/>
        </w:rPr>
      </w:pPr>
    </w:p>
    <w:p w14:paraId="26FBE806" w14:textId="3160E7F7" w:rsidR="00C058F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58F0" w:rsidRPr="00F22AB0">
        <w:rPr>
          <w:rFonts w:ascii="Times New Roman" w:hAnsi="Times New Roman" w:cs="Times New Roman"/>
          <w:sz w:val="28"/>
          <w:szCs w:val="28"/>
        </w:rPr>
        <w:t>В соответствии с пунктом 4 статьи 306.2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Федерации, Общими требованиями к установлению случаев и условий продления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исполнения бюджетной меры принуждения, утвержденными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24.10.2018 № 1268,</w:t>
      </w:r>
    </w:p>
    <w:p w14:paraId="25DD0DAA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 Утвердить Порядок исполнения решения о применении бюджетных мер</w:t>
      </w:r>
    </w:p>
    <w:p w14:paraId="47146C11" w14:textId="3304B9EB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принуждения на основании уведомлений органов муниципального финансового контроля</w:t>
      </w:r>
      <w:r w:rsidR="00F22AB0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7582A037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 Настоящее распоряжение подлежит размещению на официальном сайте</w:t>
      </w:r>
    </w:p>
    <w:p w14:paraId="2F49483B" w14:textId="0504FF4F" w:rsidR="00C058F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</w:p>
    <w:p w14:paraId="2964C8CA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1A77C08E" w14:textId="19C0C3A7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22AB0">
        <w:rPr>
          <w:rFonts w:ascii="Times New Roman" w:hAnsi="Times New Roman" w:cs="Times New Roman"/>
          <w:sz w:val="28"/>
          <w:szCs w:val="28"/>
        </w:rPr>
        <w:t>постановления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31E9352" w14:textId="1706665E" w:rsidR="001F6410" w:rsidRDefault="001F641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91D2C0" w14:textId="77777777" w:rsidR="001F6410" w:rsidRPr="00F22AB0" w:rsidRDefault="001F641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CC6086" w14:textId="77777777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955849" w14:textId="09EDEEE4" w:rsidR="000108ED" w:rsidRPr="00F22AB0" w:rsidRDefault="00F22AB0" w:rsidP="00F22AB0">
      <w:pPr>
        <w:pStyle w:val="a3"/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14:paraId="289BC5AB" w14:textId="7AFB03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C0DDFA" w14:textId="07F24AB7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9168F" w14:textId="4453621C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E7B73E" w14:textId="4D6DB504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63F16" w14:textId="446EE04C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9F8B03" w14:textId="3FA4F644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85211" w14:textId="26C114F8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4E29CF" w14:textId="49A6E17C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25327B" w14:textId="080E69C2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FBFF7C" w14:textId="7D8500E0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7F807E" w14:textId="20714A00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30AEF4" w14:textId="27B48F06" w:rsid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E9244E" w14:textId="77777777" w:rsidR="00F22AB0" w:rsidRDefault="00F22AB0" w:rsidP="00F22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7C0CC22C" w14:textId="77777777" w:rsidR="00F22AB0" w:rsidRDefault="00F22AB0" w:rsidP="00F22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97F077E" w14:textId="77777777" w:rsidR="00F22AB0" w:rsidRDefault="00F22AB0" w:rsidP="00F22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54DF9E7D" w14:textId="1082157D" w:rsidR="00F22AB0" w:rsidRDefault="00F22AB0" w:rsidP="00F22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№330 от 29.12.2018 г.</w:t>
      </w:r>
    </w:p>
    <w:p w14:paraId="430076C2" w14:textId="03D8CB25" w:rsidR="00F22AB0" w:rsidRDefault="00F22AB0" w:rsidP="00F22A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8E106FC" w14:textId="77777777" w:rsidR="00F22AB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BE84B0" w14:textId="74C7CC52" w:rsidR="00C058F0" w:rsidRDefault="00C058F0" w:rsidP="00F22A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3E1495B" w14:textId="77777777" w:rsidR="00F22AB0" w:rsidRPr="00F22AB0" w:rsidRDefault="00F22AB0" w:rsidP="002B3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F54680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1.1. Настоящий Порядок исполнения решения о применении бюджетных мер</w:t>
      </w:r>
    </w:p>
    <w:p w14:paraId="2EA56007" w14:textId="46F1BCE9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принуждения на основании уведомлений органов муниципального финансового контроля(далее - Порядок) разработан в соответствии с пунктом 4 статьи 306.2 </w:t>
      </w:r>
      <w:r w:rsidR="00F22AB0" w:rsidRPr="00F22AB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F22AB0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устанавливает правила исполнения </w:t>
      </w:r>
      <w:r w:rsidR="00613082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3082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2AB0">
        <w:rPr>
          <w:rFonts w:ascii="Times New Roman" w:hAnsi="Times New Roman" w:cs="Times New Roman"/>
          <w:sz w:val="28"/>
          <w:szCs w:val="28"/>
        </w:rPr>
        <w:t>) решения</w:t>
      </w:r>
      <w:r w:rsidR="00F22AB0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в отношении учреждений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, главного распорядителя бюджетных средств, </w:t>
      </w:r>
      <w:r w:rsidR="00F22AB0" w:rsidRPr="00F22AB0">
        <w:rPr>
          <w:rFonts w:ascii="Times New Roman" w:hAnsi="Times New Roman" w:cs="Times New Roman"/>
          <w:sz w:val="28"/>
          <w:szCs w:val="28"/>
        </w:rPr>
        <w:t>распорядителя бюджетных</w:t>
      </w:r>
      <w:r w:rsidRPr="00F22AB0">
        <w:rPr>
          <w:rFonts w:ascii="Times New Roman" w:hAnsi="Times New Roman" w:cs="Times New Roman"/>
          <w:sz w:val="28"/>
          <w:szCs w:val="28"/>
        </w:rPr>
        <w:t xml:space="preserve"> средств, получателя бюджетных средств, главного администратора </w:t>
      </w:r>
      <w:r w:rsidR="00F22AB0" w:rsidRPr="00F22AB0">
        <w:rPr>
          <w:rFonts w:ascii="Times New Roman" w:hAnsi="Times New Roman" w:cs="Times New Roman"/>
          <w:sz w:val="28"/>
          <w:szCs w:val="28"/>
        </w:rPr>
        <w:t>доходов бюджета</w:t>
      </w:r>
      <w:r w:rsidRPr="00F22AB0">
        <w:rPr>
          <w:rFonts w:ascii="Times New Roman" w:hAnsi="Times New Roman" w:cs="Times New Roman"/>
          <w:sz w:val="28"/>
          <w:szCs w:val="28"/>
        </w:rPr>
        <w:t xml:space="preserve"> и главного администратора источников финансирования дефицита бюджета(далее - участник бюджетного процесса), совершившего предусмотренные главой 30</w:t>
      </w:r>
      <w:r w:rsidR="0061308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бюджетные нарушения в отношении </w:t>
      </w:r>
      <w:r w:rsidR="00F22AB0" w:rsidRPr="00F22AB0">
        <w:rPr>
          <w:rFonts w:ascii="Times New Roman" w:hAnsi="Times New Roman" w:cs="Times New Roman"/>
          <w:sz w:val="28"/>
          <w:szCs w:val="28"/>
        </w:rPr>
        <w:t>средств,</w:t>
      </w:r>
      <w:r w:rsidR="00F22AB0"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61C21D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1.2. Бюджетная мера принуждения за совершение бюджетного нарушения</w:t>
      </w:r>
    </w:p>
    <w:p w14:paraId="4467B010" w14:textId="03FE74BA" w:rsidR="00C058F0" w:rsidRPr="00F22AB0" w:rsidRDefault="00C058F0" w:rsidP="006130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сектором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уведомления о применении бюджетных мер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принуждения органов муниципального финансового контроля, составленного по форме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Порядку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DA3F03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Под уведомлением о применении бюджетных мер принуждения понимается</w:t>
      </w:r>
    </w:p>
    <w:p w14:paraId="1EBE4A6F" w14:textId="27327DC4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документ органа муниципального финансового контроля, обязательный к рассмотрению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главой Администрации Истоминского сельского поселения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, содержащий основания для применения предусмотренных Бюджетным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кодексом бюджетных мер принуждения и суммы средств, использованных с нарушением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условий предоставления (расходования) межбюджетного трансферта, бюджетного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кредита или использованных не по целевому назначению.</w:t>
      </w:r>
    </w:p>
    <w:p w14:paraId="4C627EAD" w14:textId="7D773D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При выявлении в ходе контрольного мероприятия бюджетных нарушений орган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 xml:space="preserve">внешнего муниципального финансового контроля направляет 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Главе Администрации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не позднее 30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календарных дней со дня окончания контрольного мероприятия уведомление о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применении бюджетных мер принуждения.</w:t>
      </w:r>
    </w:p>
    <w:p w14:paraId="79A2A197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При выявлении в ходе проверки (ревизии) бюджетных нарушений орган</w:t>
      </w:r>
    </w:p>
    <w:p w14:paraId="0181C38F" w14:textId="768F5A2E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 xml:space="preserve">внутреннего муниципального финансового контроля направляет 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Главе Администрации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не позднее 60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календарных дней после дня окончания проверки (ревизии) уведомление о применении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бюджетных мер принуждения.</w:t>
      </w:r>
    </w:p>
    <w:p w14:paraId="5EE5B914" w14:textId="12625EB6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решения о применении бюджетных мер принуждения, решения об</w:t>
      </w:r>
      <w:r w:rsidR="00F2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их изменении, их отмене или решения об отказе в применении бюджетных мер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принуждения в случаях и порядке, установленных Правительством Российской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а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</w:t>
      </w:r>
      <w:proofErr w:type="spellStart"/>
      <w:r w:rsidR="0061308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proofErr w:type="spellEnd"/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решения о применении бюджетных мер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принуждения,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решения об их изменении, их отмене отделу казначейского исполнения бюджета , копии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соответствующих решений - органам муниципального финансового контроля и объектам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14:paraId="70C1C806" w14:textId="1863BCAA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применении бюджетных мер принуждения издается в форме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Администрации Истоминского сельского поселения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 к настоящему Порядку.</w:t>
      </w:r>
    </w:p>
    <w:p w14:paraId="51243B98" w14:textId="012CB246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уведомлений </w:t>
      </w:r>
      <w:proofErr w:type="gramStart"/>
      <w:r w:rsidRPr="00F22AB0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решение</w:t>
      </w:r>
      <w:proofErr w:type="gramEnd"/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бюджетных мер принуждения в форме распоряжения по форме согласно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приложению № 3 к настоящему Порядку.</w:t>
      </w:r>
    </w:p>
    <w:p w14:paraId="760F1274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Решение о применении бюджетных мер принуждения должно содержать</w:t>
      </w:r>
    </w:p>
    <w:p w14:paraId="42F10A20" w14:textId="3413B106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22AB0">
        <w:rPr>
          <w:rFonts w:ascii="Times New Roman" w:hAnsi="Times New Roman" w:cs="Times New Roman"/>
          <w:color w:val="22272F"/>
          <w:sz w:val="28"/>
          <w:szCs w:val="28"/>
        </w:rPr>
        <w:t>информацию о бюджетном нарушении, указанном в уведомлении о применении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бюджетных мер принуждения, об объекте контроля, допустившем бюджетное нарушение,</w:t>
      </w:r>
      <w:r w:rsidR="0061308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22272F"/>
          <w:sz w:val="28"/>
          <w:szCs w:val="28"/>
        </w:rPr>
        <w:t>о бюджетной мере принуждения и сроках ее исполнения.</w:t>
      </w:r>
    </w:p>
    <w:p w14:paraId="341E3389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1.5. Совершение бюджетного нарушения участником бюджетного процесса,</w:t>
      </w:r>
    </w:p>
    <w:p w14:paraId="2BFC7D64" w14:textId="03A6D09B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указанным в пункте 1.1 Порядка, влечет применение Отделом следующих бюджетных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мер принуждения:</w:t>
      </w:r>
    </w:p>
    <w:p w14:paraId="106342F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1.5.1. Бесспорное взыскание:</w:t>
      </w:r>
    </w:p>
    <w:p w14:paraId="697FFD0F" w14:textId="72B7043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1.5.1.1. суммы средств, предоставленных из бюджета 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 xml:space="preserve">Истоминского сельского поселения </w:t>
      </w:r>
      <w:r w:rsidR="002E69A7" w:rsidRPr="00F22AB0">
        <w:rPr>
          <w:rFonts w:ascii="Times New Roman" w:hAnsi="Times New Roman" w:cs="Times New Roman"/>
          <w:color w:val="000000"/>
          <w:sz w:val="28"/>
          <w:szCs w:val="28"/>
        </w:rPr>
        <w:t>учреждению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3A5831" w14:textId="42C1FD7C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1.5.1.2. суммы платы за пользование бюджетными средствами, предоставленными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</w:p>
    <w:p w14:paraId="1BBEE7CC" w14:textId="330E7BE5" w:rsidR="00C058F0" w:rsidRPr="00F22AB0" w:rsidRDefault="00C058F0" w:rsidP="002E69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1.5.1.3. пеней за несвоевременный возврат средств бюджета 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поселения.</w:t>
      </w:r>
    </w:p>
    <w:p w14:paraId="6FA3B1B2" w14:textId="6B919EBE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B0">
        <w:rPr>
          <w:rFonts w:ascii="Times New Roman" w:hAnsi="Times New Roman" w:cs="Times New Roman"/>
          <w:color w:val="000000"/>
          <w:sz w:val="28"/>
          <w:szCs w:val="28"/>
        </w:rPr>
        <w:t>1.5.2. Приостановление (сокращение) предоставления межбюджетных трансфертов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межбюджетных трансфертов, предоставляемых </w:t>
      </w:r>
      <w:r w:rsidR="002E69A7" w:rsidRPr="00F22AB0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 xml:space="preserve"> Истоминского</w:t>
      </w:r>
      <w:r w:rsidR="006130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 w:rsidR="002E69A7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F22AB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54D03DF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1.5.3. Передача уполномоченному по соответствующему бюджету части</w:t>
      </w:r>
    </w:p>
    <w:p w14:paraId="669A6298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полномочий главного распорядителя, распорядителя и получателя бюджетных средств.</w:t>
      </w:r>
    </w:p>
    <w:p w14:paraId="2C19B8E3" w14:textId="204D1F43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1.6. Решения о применении бюджетных мер принуждения подлежат принятию в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течение 30 календарных дней после получения </w:t>
      </w:r>
      <w:r w:rsidR="002E69A7">
        <w:rPr>
          <w:rFonts w:ascii="Times New Roman" w:hAnsi="Times New Roman" w:cs="Times New Roman"/>
          <w:sz w:val="28"/>
          <w:szCs w:val="28"/>
        </w:rPr>
        <w:t xml:space="preserve">Администрацией Истоминского сельского поселения </w:t>
      </w:r>
      <w:r w:rsidRPr="00F22AB0">
        <w:rPr>
          <w:rFonts w:ascii="Times New Roman" w:hAnsi="Times New Roman" w:cs="Times New Roman"/>
          <w:sz w:val="28"/>
          <w:szCs w:val="28"/>
        </w:rPr>
        <w:t>уведомления о применении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бюджетных мер принуждения и исполнению в срок до одного года со дня принятия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указанного решения.</w:t>
      </w:r>
    </w:p>
    <w:p w14:paraId="2174C772" w14:textId="52131E3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2E6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69A7">
        <w:rPr>
          <w:rFonts w:ascii="Times New Roman" w:hAnsi="Times New Roman" w:cs="Times New Roman"/>
          <w:sz w:val="28"/>
          <w:szCs w:val="28"/>
        </w:rPr>
        <w:t>Истолминского</w:t>
      </w:r>
      <w:proofErr w:type="spellEnd"/>
      <w:r w:rsidR="002E69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срок исполнения бюджетной мер принуждения может быть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продлен в случаях и на условиях, установленных в соответствии с общими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требованиями, определенными Правительством Российской Федерации.</w:t>
      </w:r>
    </w:p>
    <w:p w14:paraId="18142234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lastRenderedPageBreak/>
        <w:t>2. Порядок исполнения решения о бесспорном взыскании</w:t>
      </w:r>
    </w:p>
    <w:p w14:paraId="5770EAC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2.1. Бесспорное взыскание суммы средств, предоставленных из бюджета</w:t>
      </w:r>
    </w:p>
    <w:p w14:paraId="7C6B2F6B" w14:textId="7453C789" w:rsidR="00C058F0" w:rsidRPr="00F22AB0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участникам бюджетного процесса, суммы платы за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пользование бюджетными средствами, предоставленными из бюджета </w:t>
      </w:r>
      <w:r w:rsidR="002E69A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>» участникам бюджетного процесса, и (или) пеней за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несвоевременный возврат средств бюджета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>(далее - бесспорное взыскание средств) осуществляются за счет бюджетных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ассигнований, утвержденных решением о бюджете на очередной финансовый год.</w:t>
      </w:r>
    </w:p>
    <w:p w14:paraId="37071A33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2.2. Решение о бесспорном взыскании средств оформляется распоряжением</w:t>
      </w:r>
    </w:p>
    <w:p w14:paraId="2684F9F6" w14:textId="406647A6" w:rsidR="00C058F0" w:rsidRPr="00F22AB0" w:rsidRDefault="002E69A7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поселения </w:t>
      </w:r>
      <w:r w:rsidR="00C058F0" w:rsidRPr="00F22AB0">
        <w:rPr>
          <w:rFonts w:ascii="Times New Roman" w:hAnsi="Times New Roman" w:cs="Times New Roman"/>
          <w:sz w:val="28"/>
          <w:szCs w:val="28"/>
        </w:rPr>
        <w:t>(далее - распоряжение о взыскании).</w:t>
      </w:r>
    </w:p>
    <w:p w14:paraId="56760744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2.3. Ответственным за подготовку распоряжения о взыскании, является</w:t>
      </w:r>
    </w:p>
    <w:p w14:paraId="75D65BEF" w14:textId="68026EEC" w:rsidR="00C058F0" w:rsidRPr="00F22AB0" w:rsidRDefault="002E69A7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Подготовка распоряжения о взыскании осуществляется 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после поступления уведомления на исполнение в финансовый отдел .</w:t>
      </w:r>
    </w:p>
    <w:p w14:paraId="7000B0B6" w14:textId="169A6D1F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2.4. </w:t>
      </w:r>
      <w:r w:rsidR="002E69A7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F22AB0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 с даты издания распоряжения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направляет данное распоряжение: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Управлению Федерального казначейства по </w:t>
      </w:r>
      <w:r w:rsidR="002E69A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E69A7" w:rsidRPr="00F22AB0">
        <w:rPr>
          <w:rFonts w:ascii="Times New Roman" w:hAnsi="Times New Roman" w:cs="Times New Roman"/>
          <w:sz w:val="28"/>
          <w:szCs w:val="28"/>
        </w:rPr>
        <w:t>;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органу муниципального финансового контроля, главному распорядителю средств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бюджета.</w:t>
      </w:r>
    </w:p>
    <w:p w14:paraId="658822C3" w14:textId="0F8D0F84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2.5. Суммы, зачисленные в бюджет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,</w:t>
      </w:r>
    </w:p>
    <w:p w14:paraId="70378372" w14:textId="5C65F92E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отраженные на лицевом счете администратора доходов бюджета, открытого </w:t>
      </w:r>
      <w:r w:rsidR="002E69A7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, по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коду бюджетной классификации для зачисления по решениям о взыскании средств,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подлежат уточнению в установленном порядке на: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соответствующий код классификации источников финансирования дефицита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- в части бюджетного кредита и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соответствующий код классификации доходов бюджетов Российской Федерации - в части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платы за пользование бюджетными кредитами и (или) пеней за не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своевременный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возврат;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соответствующий код классификации доходов бюджета </w:t>
      </w:r>
      <w:r w:rsidR="002E69A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- в части возврата бюджетами муниципальных образований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остатков субсидий, и иных межбюджетных трансфертов, имеющих целевое назначение,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прошлых лет в случае необходимости установления кода главного администратора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доходов от возврата.</w:t>
      </w:r>
    </w:p>
    <w:p w14:paraId="3EA2B08F" w14:textId="41E548FC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Указанные уточнения осуществляются на основании уведомления об </w:t>
      </w:r>
      <w:r w:rsidR="002E69A7" w:rsidRPr="00F22AB0">
        <w:rPr>
          <w:rFonts w:ascii="Times New Roman" w:hAnsi="Times New Roman" w:cs="Times New Roman"/>
          <w:sz w:val="28"/>
          <w:szCs w:val="28"/>
        </w:rPr>
        <w:t>уточнении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вида и принадлежности платежа (далее - Уведомление об уточнении платежа).</w:t>
      </w:r>
    </w:p>
    <w:p w14:paraId="27452D03" w14:textId="7DA59159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2.6. Ответственным за уточнение и подготовку Уведомления об уточнении платежа,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E69A7"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.</w:t>
      </w:r>
    </w:p>
    <w:p w14:paraId="410520CC" w14:textId="4330A5AC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2.7. После получения копии Уведомления об уточнении платежа</w:t>
      </w:r>
      <w:r w:rsidR="002E69A7">
        <w:rPr>
          <w:rFonts w:ascii="Times New Roman" w:hAnsi="Times New Roman" w:cs="Times New Roman"/>
          <w:sz w:val="28"/>
          <w:szCs w:val="28"/>
        </w:rPr>
        <w:t xml:space="preserve"> сектор экономики и финансов администрации </w:t>
      </w:r>
      <w:r w:rsidRPr="00F22AB0">
        <w:rPr>
          <w:rFonts w:ascii="Times New Roman" w:hAnsi="Times New Roman" w:cs="Times New Roman"/>
          <w:sz w:val="28"/>
          <w:szCs w:val="28"/>
        </w:rPr>
        <w:t xml:space="preserve">в течение 3 рабочих дней доводит </w:t>
      </w:r>
      <w:r w:rsidRPr="00F22AB0">
        <w:rPr>
          <w:rFonts w:ascii="Times New Roman" w:hAnsi="Times New Roman" w:cs="Times New Roman"/>
          <w:sz w:val="28"/>
          <w:szCs w:val="28"/>
        </w:rPr>
        <w:lastRenderedPageBreak/>
        <w:t>данную информацию до органа муниципального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финансового контроля, направившего уведомление о применении бюджетных мер</w:t>
      </w:r>
      <w:r w:rsidR="002E69A7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принуждения.</w:t>
      </w:r>
    </w:p>
    <w:p w14:paraId="21FDB543" w14:textId="24D1EDA5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2.8. Кассовые операции, связанные с исполнением решений </w:t>
      </w:r>
      <w:r w:rsidR="002E69A7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о взыскани</w:t>
      </w:r>
      <w:r w:rsidR="00613082">
        <w:rPr>
          <w:rFonts w:ascii="Times New Roman" w:hAnsi="Times New Roman" w:cs="Times New Roman"/>
          <w:sz w:val="28"/>
          <w:szCs w:val="28"/>
        </w:rPr>
        <w:t>е с</w:t>
      </w:r>
      <w:r w:rsidRPr="00F22AB0">
        <w:rPr>
          <w:rFonts w:ascii="Times New Roman" w:hAnsi="Times New Roman" w:cs="Times New Roman"/>
          <w:sz w:val="28"/>
          <w:szCs w:val="28"/>
        </w:rPr>
        <w:t xml:space="preserve">уммы средств, предоставленных из бюджета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,</w:t>
      </w:r>
    </w:p>
    <w:p w14:paraId="15AB9943" w14:textId="5555971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отражаются на лицевых счетах</w:t>
      </w:r>
      <w:r w:rsidR="00CC6C22" w:rsidRPr="00CC6C22">
        <w:t xml:space="preserve"> </w:t>
      </w:r>
      <w:r w:rsidR="00CC6C22" w:rsidRPr="00CC6C22"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="00CC6C22" w:rsidRPr="00CC6C22">
        <w:rPr>
          <w:rFonts w:ascii="Times New Roman" w:hAnsi="Times New Roman" w:cs="Times New Roman"/>
          <w:sz w:val="28"/>
          <w:szCs w:val="28"/>
        </w:rPr>
        <w:t>поселения</w:t>
      </w:r>
      <w:r w:rsidR="00CC6C22" w:rsidRPr="00F22AB0">
        <w:rPr>
          <w:rFonts w:ascii="Times New Roman" w:hAnsi="Times New Roman" w:cs="Times New Roman"/>
          <w:sz w:val="28"/>
          <w:szCs w:val="28"/>
        </w:rPr>
        <w:t>,</w:t>
      </w:r>
      <w:r w:rsidRPr="00F22AB0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, получателей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.</w:t>
      </w:r>
    </w:p>
    <w:p w14:paraId="304A1FA1" w14:textId="1738550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 Порядок исполнения решения о приостановлении(сокращении) предоставления межбюджетных трансфертов</w:t>
      </w:r>
    </w:p>
    <w:p w14:paraId="23533E5B" w14:textId="6038843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3.1. Приостановление предоставления межбюджетных трансфертов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C6C2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путем прекращения предоставления межбюджетных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соответствующему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учреждению поселения с определенной даты до момента устранения нарушений в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течение финансового года.</w:t>
      </w:r>
    </w:p>
    <w:p w14:paraId="1FDE39B9" w14:textId="0635C0C4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3.2. Сокращение предоставления межбюджетных трансфертов осуществляется отделом путем внесения изменений в лимиты бюджетных обязательств,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предусматривающих сокращение лимитов бюджетных обязательств на текущий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финансовый год и (или) плановый период.</w:t>
      </w:r>
    </w:p>
    <w:p w14:paraId="2B592F65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3.3. Решение о приостановлении (сокращении) оформляется распоряжением</w:t>
      </w:r>
    </w:p>
    <w:p w14:paraId="177C1095" w14:textId="093CB454" w:rsidR="00C058F0" w:rsidRPr="00F22AB0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C2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CC6C22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(далее - распоряжение о приостановлении (сокращении).</w:t>
      </w:r>
    </w:p>
    <w:p w14:paraId="3781B0D6" w14:textId="6DC6ADB8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3.4. Ответственным за подготовку распоряжения о приостановлении (сокращении</w:t>
      </w:r>
      <w:r w:rsidR="00CC6C22" w:rsidRPr="00F22AB0">
        <w:rPr>
          <w:rFonts w:ascii="Times New Roman" w:hAnsi="Times New Roman" w:cs="Times New Roman"/>
          <w:sz w:val="28"/>
          <w:szCs w:val="28"/>
        </w:rPr>
        <w:t>), является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</w:t>
      </w:r>
      <w:r w:rsidR="00CC6C22"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="00CC6C22" w:rsidRPr="00F22AB0">
        <w:rPr>
          <w:rFonts w:ascii="Times New Roman" w:hAnsi="Times New Roman" w:cs="Times New Roman"/>
          <w:sz w:val="28"/>
          <w:szCs w:val="28"/>
        </w:rPr>
        <w:t>.</w:t>
      </w:r>
      <w:r w:rsidRPr="00F22AB0">
        <w:rPr>
          <w:rFonts w:ascii="Times New Roman" w:hAnsi="Times New Roman" w:cs="Times New Roman"/>
          <w:sz w:val="28"/>
          <w:szCs w:val="28"/>
        </w:rPr>
        <w:t xml:space="preserve"> Подготовка распоряжения о приостановлении (сокращении)осуществляется в течение 3 рабочих дней после поступления уведомления на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исполнение в </w:t>
      </w:r>
      <w:r w:rsidR="00CC6C22">
        <w:rPr>
          <w:rFonts w:ascii="Times New Roman" w:hAnsi="Times New Roman" w:cs="Times New Roman"/>
          <w:sz w:val="28"/>
          <w:szCs w:val="28"/>
        </w:rPr>
        <w:t>Администрацию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.</w:t>
      </w:r>
    </w:p>
    <w:p w14:paraId="11939ED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3.5. Отдел направляет копию распоряжения о приостановлении (сокращении)</w:t>
      </w:r>
    </w:p>
    <w:p w14:paraId="50D8CB2E" w14:textId="42255ABB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органу муниципального финансового контроля, представившему уведомление о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применении бюджетных мер принуждения, в срок не позднее 3 рабочих дней с даты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CC6C22">
        <w:rPr>
          <w:rFonts w:ascii="Times New Roman" w:hAnsi="Times New Roman" w:cs="Times New Roman"/>
          <w:sz w:val="28"/>
          <w:szCs w:val="28"/>
        </w:rPr>
        <w:t>распоряжения</w:t>
      </w:r>
      <w:r w:rsidRPr="00F22AB0">
        <w:rPr>
          <w:rFonts w:ascii="Times New Roman" w:hAnsi="Times New Roman" w:cs="Times New Roman"/>
          <w:sz w:val="28"/>
          <w:szCs w:val="28"/>
        </w:rPr>
        <w:t>.</w:t>
      </w:r>
    </w:p>
    <w:p w14:paraId="28165EB5" w14:textId="4C7F3E6E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3.6. Первоочередному сокращению </w:t>
      </w:r>
      <w:r w:rsidR="00CC6C22" w:rsidRPr="00F22AB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CC6C22">
        <w:rPr>
          <w:rFonts w:ascii="Times New Roman" w:hAnsi="Times New Roman" w:cs="Times New Roman"/>
          <w:sz w:val="28"/>
          <w:szCs w:val="28"/>
        </w:rPr>
        <w:t>субсидии</w:t>
      </w:r>
      <w:r w:rsidRPr="00F22AB0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предусмотренные для соответствующего </w:t>
      </w:r>
      <w:r w:rsidR="00CC6C22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22AB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14:paraId="7D3BFE8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3.7. Отмена приостановления предоставления межбюджетных трансфертов</w:t>
      </w:r>
    </w:p>
    <w:p w14:paraId="1153B576" w14:textId="3B26E1E9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 w:rsidR="00CC6C2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F22AB0">
        <w:rPr>
          <w:rFonts w:ascii="Times New Roman" w:hAnsi="Times New Roman" w:cs="Times New Roman"/>
          <w:sz w:val="28"/>
          <w:szCs w:val="28"/>
        </w:rPr>
        <w:t xml:space="preserve"> в случае получения от органа муниципального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финансового контроля, направившего уведомление, информации об устранении</w:t>
      </w:r>
      <w:r w:rsidR="0061308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участником бюджетного процесса нарушения, повлекшего принятие решения о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приостановлении.</w:t>
      </w:r>
    </w:p>
    <w:p w14:paraId="5ED1FAFC" w14:textId="5A30406F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3.8. Решение об отмене приостановления предоставления </w:t>
      </w:r>
      <w:r w:rsidR="00CC6C22">
        <w:rPr>
          <w:rFonts w:ascii="Times New Roman" w:hAnsi="Times New Roman" w:cs="Times New Roman"/>
          <w:sz w:val="28"/>
          <w:szCs w:val="28"/>
        </w:rPr>
        <w:t>субсидии</w:t>
      </w:r>
      <w:r w:rsidR="00CC6C22" w:rsidRPr="00F22AB0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межбюджетных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трансфертов принимается на основании информации об устранении нарушения,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поступившей в </w:t>
      </w:r>
      <w:r w:rsidR="00CC6C22">
        <w:rPr>
          <w:rFonts w:ascii="Times New Roman" w:hAnsi="Times New Roman" w:cs="Times New Roman"/>
          <w:sz w:val="28"/>
          <w:szCs w:val="28"/>
        </w:rPr>
        <w:t xml:space="preserve">Администрацию Истоминского </w:t>
      </w:r>
      <w:r w:rsidR="00CC6C22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от объектов контроля и оформляется распоряжением</w:t>
      </w:r>
      <w:r w:rsidR="00CC6C22"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 </w:t>
      </w:r>
      <w:r w:rsidRPr="00F22AB0">
        <w:rPr>
          <w:rFonts w:ascii="Times New Roman" w:hAnsi="Times New Roman" w:cs="Times New Roman"/>
          <w:sz w:val="28"/>
          <w:szCs w:val="28"/>
        </w:rPr>
        <w:t>(далее - распоряжение об отмене) по форме согласно приложению № 4 к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14:paraId="3896736F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3.9. Ответственным за подготовку проекта распоряжения об отмене, является</w:t>
      </w:r>
    </w:p>
    <w:p w14:paraId="6B1DD37A" w14:textId="08F06936" w:rsidR="00C058F0" w:rsidRPr="00F22AB0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="00C058F0" w:rsidRPr="00F22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Подготовка распоряжения об отмене осуществляется в течение 3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момента получения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E14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3.8 настоящего Порядка.</w:t>
      </w:r>
    </w:p>
    <w:p w14:paraId="7246E81A" w14:textId="1E2DF44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3.10. </w:t>
      </w:r>
      <w:r w:rsidR="00CC6C22">
        <w:rPr>
          <w:rFonts w:ascii="Times New Roman" w:hAnsi="Times New Roman" w:cs="Times New Roman"/>
          <w:sz w:val="28"/>
          <w:szCs w:val="28"/>
        </w:rPr>
        <w:t>Сектор</w:t>
      </w:r>
      <w:r w:rsidRPr="00F22AB0">
        <w:rPr>
          <w:rFonts w:ascii="Times New Roman" w:hAnsi="Times New Roman" w:cs="Times New Roman"/>
          <w:sz w:val="28"/>
          <w:szCs w:val="28"/>
        </w:rPr>
        <w:t xml:space="preserve"> направляет распоряжение об отмене органу муниципального</w:t>
      </w:r>
    </w:p>
    <w:p w14:paraId="1C1B97FD" w14:textId="63FFF4F1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финансового контроля, представившему информацию об устранении нарушения, в срок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не позднее 3 рабочих дней с даты издания приказа об отмене.</w:t>
      </w:r>
    </w:p>
    <w:p w14:paraId="69A27503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14:paraId="186FE576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4.1. Применение к участнику бюджетного процесса, указанному в пункте 1.1.</w:t>
      </w:r>
    </w:p>
    <w:p w14:paraId="357E59DE" w14:textId="49BA361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настоящего Порядка, совершившему бюджетное нарушение, бюджетной меры</w:t>
      </w:r>
      <w:r w:rsidR="0061308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принуждения не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 xml:space="preserve"> освобождает его от обязанностей по устранению нарушений бюджетного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актов,</w:t>
      </w:r>
      <w:r w:rsidR="00CC6C2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регулирующих бюджетные правоотношения.</w:t>
      </w:r>
    </w:p>
    <w:p w14:paraId="1CD4AB8F" w14:textId="3563094E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4.2. Наряду с применением бюджетных мер принуждения могут применяться меры</w:t>
      </w:r>
      <w:r w:rsidR="00613082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ответственности в случаях, предусмотренных законодательством Российской Федерации.</w:t>
      </w:r>
    </w:p>
    <w:p w14:paraId="6DCBF39F" w14:textId="58FBECA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B1E35C" w14:textId="3368B912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90C92B" w14:textId="74826A75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3B03AA" w14:textId="55085FA8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4A9423" w14:textId="7121CFF7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341AFC" w14:textId="1EFC10E3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20980D" w14:textId="4875FE6B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AE2496" w14:textId="40BE86E7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4A21DC" w14:textId="7F01DBDF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5CE9E2" w14:textId="58853DEB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A550C4" w14:textId="0318345E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9DA05C" w14:textId="041DDBB2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81DFDC" w14:textId="7975A421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268272" w14:textId="2D671E04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F747AF" w14:textId="1485E250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47D374" w14:textId="77777777" w:rsidR="00613082" w:rsidRPr="00F22AB0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F3511D" w14:textId="0824C53C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AF3949" w14:textId="2E35589F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95A0F4" w14:textId="3A4C9EA3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6E9F92" w14:textId="36EC5B0A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6D4E8C" w14:textId="106B2861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F8CAB4" w14:textId="588567CE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EC32F7" w14:textId="506BDB23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C2AA66" w14:textId="4B0FFF58" w:rsidR="00CC6C22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C3A936" w14:textId="77777777" w:rsidR="00CC6C22" w:rsidRPr="00F22AB0" w:rsidRDefault="00CC6C2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DF920B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4C529C" w14:textId="77777777" w:rsidR="00C058F0" w:rsidRPr="004E14D3" w:rsidRDefault="00C058F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4D3">
        <w:rPr>
          <w:rFonts w:ascii="Times New Roman" w:hAnsi="Times New Roman" w:cs="Times New Roman"/>
          <w:sz w:val="28"/>
          <w:szCs w:val="28"/>
        </w:rPr>
        <w:t>УВЕДОМЛЕНИЕ №___</w:t>
      </w:r>
    </w:p>
    <w:p w14:paraId="0F0A0D95" w14:textId="77777777" w:rsidR="00C058F0" w:rsidRPr="004E14D3" w:rsidRDefault="00C058F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4D3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14:paraId="0FB7B79E" w14:textId="3187F26B" w:rsidR="00C058F0" w:rsidRPr="004E14D3" w:rsidRDefault="00C058F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4D3">
        <w:rPr>
          <w:rFonts w:ascii="Times New Roman" w:hAnsi="Times New Roman" w:cs="Times New Roman"/>
          <w:sz w:val="28"/>
          <w:szCs w:val="28"/>
        </w:rPr>
        <w:t>от ________________ 20___ г.</w:t>
      </w:r>
    </w:p>
    <w:p w14:paraId="476BAE4A" w14:textId="77777777" w:rsidR="00613082" w:rsidRPr="00F22AB0" w:rsidRDefault="00613082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0BDB81" w14:textId="4C80350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На основании акта проверки (ревизии), заключения от «___»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_________20____г.</w:t>
      </w:r>
    </w:p>
    <w:p w14:paraId="5FF092B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№______ в отношении _____________________________________________________</w:t>
      </w:r>
    </w:p>
    <w:p w14:paraId="2B387E4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полное наименование объекта контроля</w:t>
      </w:r>
      <w:r w:rsidRPr="00F22AB0">
        <w:rPr>
          <w:rFonts w:ascii="Times New Roman" w:hAnsi="Times New Roman" w:cs="Times New Roman"/>
          <w:sz w:val="28"/>
          <w:szCs w:val="28"/>
        </w:rPr>
        <w:t>)</w:t>
      </w:r>
    </w:p>
    <w:p w14:paraId="3151F5F6" w14:textId="45D3A790" w:rsidR="00C058F0" w:rsidRPr="00F22AB0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2AB0">
        <w:rPr>
          <w:rFonts w:ascii="Times New Roman" w:hAnsi="Times New Roman" w:cs="Times New Roman"/>
          <w:sz w:val="28"/>
          <w:szCs w:val="28"/>
        </w:rPr>
        <w:t>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2AB0">
        <w:rPr>
          <w:rFonts w:ascii="Times New Roman" w:hAnsi="Times New Roman" w:cs="Times New Roman"/>
          <w:sz w:val="28"/>
          <w:szCs w:val="28"/>
        </w:rPr>
        <w:t xml:space="preserve"> _</w:t>
      </w:r>
      <w:r w:rsidR="00C058F0" w:rsidRPr="00F22AB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055BBBB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излагаются обстоятельства совершенного нарушения бюджетного</w:t>
      </w:r>
    </w:p>
    <w:p w14:paraId="640FB4D8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законодательства Российской Федерации</w:t>
      </w:r>
      <w:r w:rsidRPr="00F22AB0">
        <w:rPr>
          <w:rFonts w:ascii="Times New Roman" w:hAnsi="Times New Roman" w:cs="Times New Roman"/>
          <w:sz w:val="28"/>
          <w:szCs w:val="28"/>
        </w:rPr>
        <w:t>)</w:t>
      </w:r>
    </w:p>
    <w:p w14:paraId="4999C059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соответствии со статьей (статьями) _________ Бюджетного кодекса</w:t>
      </w:r>
    </w:p>
    <w:p w14:paraId="2A74F62B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Российской Федерации, а также в соответствии с</w:t>
      </w:r>
    </w:p>
    <w:p w14:paraId="64148F4F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CAB2A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указываются наименования и номера соответствующих статей (пунктов)</w:t>
      </w:r>
    </w:p>
    <w:p w14:paraId="12355CAF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законодательных и нормативно-правовых актов, а также в необходимых случаях</w:t>
      </w:r>
    </w:p>
    <w:p w14:paraId="15DB8642" w14:textId="3F7634F4" w:rsidR="00C058F0" w:rsidRPr="004E14D3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соответствующий договор (соглашение) на предоставление средств из бюджета</w:t>
      </w:r>
      <w:r w:rsidR="004E14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3082">
        <w:rPr>
          <w:rFonts w:ascii="Times New Roman" w:hAnsi="Times New Roman" w:cs="Times New Roman"/>
          <w:i/>
          <w:iCs/>
          <w:sz w:val="28"/>
          <w:szCs w:val="28"/>
        </w:rPr>
        <w:t>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>)</w:t>
      </w:r>
    </w:p>
    <w:p w14:paraId="21BA48E7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за допущенные нарушения законодательства предлагаю:</w:t>
      </w:r>
    </w:p>
    <w:p w14:paraId="028B7ED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Применить бюджетную меру принуждения в соответствии с Бюджетным</w:t>
      </w:r>
    </w:p>
    <w:p w14:paraId="3C8EBFE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кодексом Российской Федерации _________________________________________</w:t>
      </w:r>
    </w:p>
    <w:p w14:paraId="4B65A032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4BF786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указываются вид меры принуждения, конкретные суммы, условия и</w:t>
      </w:r>
    </w:p>
    <w:p w14:paraId="59AD3347" w14:textId="090A284D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обстоятельства, данные и реквизиты</w:t>
      </w:r>
      <w:r w:rsidRPr="00F22AB0">
        <w:rPr>
          <w:rFonts w:ascii="Times New Roman" w:hAnsi="Times New Roman" w:cs="Times New Roman"/>
          <w:sz w:val="28"/>
          <w:szCs w:val="28"/>
        </w:rPr>
        <w:t>)</w:t>
      </w:r>
    </w:p>
    <w:p w14:paraId="04F13456" w14:textId="77777777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E4E6246" w14:textId="77777777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6718E119" w14:textId="7F5E437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 ______________________</w:t>
      </w:r>
    </w:p>
    <w:p w14:paraId="43F0CBBF" w14:textId="732A61F5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="004E14D3" w:rsidRPr="00F22AB0">
        <w:rPr>
          <w:rFonts w:ascii="Times New Roman" w:hAnsi="Times New Roman" w:cs="Times New Roman"/>
          <w:sz w:val="28"/>
          <w:szCs w:val="28"/>
        </w:rPr>
        <w:t>подпись)</w:t>
      </w:r>
      <w:r w:rsidR="004E14D3">
        <w:rPr>
          <w:rFonts w:ascii="Times New Roman" w:hAnsi="Times New Roman" w:cs="Times New Roman"/>
          <w:sz w:val="28"/>
          <w:szCs w:val="28"/>
        </w:rPr>
        <w:t xml:space="preserve"> (</w:t>
      </w:r>
      <w:r w:rsidRPr="00F22AB0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0C190F64" w14:textId="387017DD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505D64" w14:textId="65B8B629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3138D4" w14:textId="4D5E1979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4058F" w14:textId="6B56072E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5E4D72" w14:textId="62CDF13E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ACC7C5" w14:textId="2C7887CA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FE2534" w14:textId="7EE6070A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A911F4" w14:textId="3BFCF974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FA9DF2" w14:textId="138A3FB5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BAC0B8" w14:textId="77777777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5F1841" w14:textId="333238D3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BACDDF" w14:textId="2178A7F9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D0CBA2" w14:textId="77777777" w:rsidR="00613082" w:rsidRPr="00F22AB0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93567D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 xml:space="preserve">АДМИНИСТРАЦИЯ </w:t>
      </w:r>
    </w:p>
    <w:p w14:paraId="2969BF52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ИСТОМИНСКОГО СЕЛЬСКОГО ПОСЕЛЕНИЯ</w:t>
      </w:r>
    </w:p>
    <w:p w14:paraId="58DD7252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РОСТОВСКАЯ ОБЛАСТЬ АКСАЙСКИЙ РАЙОН</w:t>
      </w:r>
    </w:p>
    <w:p w14:paraId="4277A335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</w:p>
    <w:p w14:paraId="1DF7FB44" w14:textId="6D7E18E3" w:rsidR="00C058F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198DBF24" w14:textId="77777777" w:rsidR="004E14D3" w:rsidRPr="00F22AB0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F2EC1" w14:textId="11524C98" w:rsidR="00C058F0" w:rsidRDefault="00C058F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22A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2AB0">
        <w:rPr>
          <w:rFonts w:ascii="Times New Roman" w:hAnsi="Times New Roman" w:cs="Times New Roman"/>
          <w:sz w:val="28"/>
          <w:szCs w:val="28"/>
        </w:rPr>
        <w:t xml:space="preserve">_________20___г. </w:t>
      </w:r>
      <w:r w:rsidR="004E14D3">
        <w:rPr>
          <w:rFonts w:ascii="Times New Roman" w:hAnsi="Times New Roman" w:cs="Times New Roman"/>
          <w:sz w:val="28"/>
          <w:szCs w:val="28"/>
        </w:rPr>
        <w:t xml:space="preserve">                  х. Островского                    </w:t>
      </w:r>
      <w:r w:rsidRPr="00F22AB0">
        <w:rPr>
          <w:rFonts w:ascii="Times New Roman" w:hAnsi="Times New Roman" w:cs="Times New Roman"/>
          <w:sz w:val="28"/>
          <w:szCs w:val="28"/>
        </w:rPr>
        <w:t>№_____</w:t>
      </w:r>
    </w:p>
    <w:p w14:paraId="5C109487" w14:textId="77777777" w:rsidR="004E14D3" w:rsidRPr="00F22AB0" w:rsidRDefault="004E14D3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616DCB" w14:textId="77777777" w:rsidR="00C058F0" w:rsidRPr="00F22AB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Об отказе в применении бюджетных норм</w:t>
      </w:r>
    </w:p>
    <w:p w14:paraId="5DBDC9C1" w14:textId="2898BDCC" w:rsidR="00C058F0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058F0" w:rsidRPr="00F22AB0">
        <w:rPr>
          <w:rFonts w:ascii="Times New Roman" w:hAnsi="Times New Roman" w:cs="Times New Roman"/>
          <w:b/>
          <w:bCs/>
          <w:sz w:val="28"/>
          <w:szCs w:val="28"/>
        </w:rPr>
        <w:t>ринуждения</w:t>
      </w:r>
    </w:p>
    <w:p w14:paraId="4BD7B137" w14:textId="77777777" w:rsidR="004E14D3" w:rsidRPr="00F22AB0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AC29" w14:textId="061CF5D3" w:rsidR="00C058F0" w:rsidRPr="00F22AB0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8F0" w:rsidRPr="00F22AB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08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применении бюджетных мер принуждения на основании уведомления органа</w:t>
      </w:r>
    </w:p>
    <w:p w14:paraId="1B9CF9F5" w14:textId="318B7CB0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муниципального финансового контроля» от «___»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_______ № ___, на основании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уведомления о применении бюджетной меры принуждения «___»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_______ № ___,направленного______________________________________ _______________________</w:t>
      </w:r>
    </w:p>
    <w:p w14:paraId="702DF116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(наименование органа муниципального финансового контроля)</w:t>
      </w:r>
      <w:r w:rsidRPr="00F22AB0">
        <w:rPr>
          <w:rFonts w:ascii="Times New Roman" w:hAnsi="Times New Roman" w:cs="Times New Roman"/>
          <w:sz w:val="28"/>
          <w:szCs w:val="28"/>
        </w:rPr>
        <w:t>,</w:t>
      </w:r>
    </w:p>
    <w:p w14:paraId="2D86C4F7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связи с выявлением факта___________________________________________________</w:t>
      </w:r>
    </w:p>
    <w:p w14:paraId="263F07D5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(содержание нарушения)</w:t>
      </w:r>
    </w:p>
    <w:p w14:paraId="01D31C06" w14:textId="01B7E919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 Отказать</w:t>
      </w:r>
    </w:p>
    <w:p w14:paraId="716942E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 Отказать в применении бюджетных мер принуждения к</w:t>
      </w:r>
    </w:p>
    <w:p w14:paraId="6E37A98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68704AC8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(наименование объекта контроля, допустившего нарушение)</w:t>
      </w:r>
    </w:p>
    <w:p w14:paraId="36F1BC4A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</w:t>
      </w:r>
    </w:p>
    <w:p w14:paraId="72D1305B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(содержание бюджетного нарушения)</w:t>
      </w:r>
    </w:p>
    <w:p w14:paraId="5E390C37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</w:t>
      </w:r>
    </w:p>
    <w:p w14:paraId="4D968F3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(указывается мера бюджетного принуждения, вид и размер средств, подлежащих</w:t>
      </w:r>
    </w:p>
    <w:p w14:paraId="240221A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взысканию)</w:t>
      </w:r>
    </w:p>
    <w:p w14:paraId="00D0EAB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___________________________________________________________________.</w:t>
      </w:r>
    </w:p>
    <w:p w14:paraId="69CA38E9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(основание отказа)</w:t>
      </w:r>
    </w:p>
    <w:p w14:paraId="0DF64433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приказа оставляю за собой.</w:t>
      </w:r>
    </w:p>
    <w:p w14:paraId="4C2A4E26" w14:textId="77777777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BA319A4" w14:textId="40B072A0" w:rsidR="00C058F0" w:rsidRPr="00F22AB0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__________ ______________________</w:t>
      </w:r>
    </w:p>
    <w:p w14:paraId="077606ED" w14:textId="34B25949" w:rsidR="00C058F0" w:rsidRPr="00F22AB0" w:rsidRDefault="004E14D3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</w:t>
      </w:r>
      <w:r w:rsidR="00C058F0" w:rsidRPr="00F22AB0">
        <w:rPr>
          <w:rFonts w:ascii="Times New Roman" w:hAnsi="Times New Roman" w:cs="Times New Roman"/>
          <w:i/>
          <w:iCs/>
          <w:sz w:val="28"/>
          <w:szCs w:val="28"/>
        </w:rPr>
        <w:t>(подпись) (расшифровка подписи)</w:t>
      </w:r>
    </w:p>
    <w:p w14:paraId="053540C2" w14:textId="6701FBC3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2444E6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9ADF12" w14:textId="77777777" w:rsidR="004E14D3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5D4B1" w14:textId="77777777" w:rsidR="004E14D3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3E808" w14:textId="77777777" w:rsidR="004E14D3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AC60E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 xml:space="preserve">АДМИНИСТРАЦИЯ </w:t>
      </w:r>
    </w:p>
    <w:p w14:paraId="1E6D0963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ИСТОМИНСКОГО СЕЛЬСКОГО ПОСЕЛЕНИЯ</w:t>
      </w:r>
    </w:p>
    <w:p w14:paraId="580DF002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РОСТОВСКАЯ ОБЛАСТЬ АКСАЙСКИЙ РАЙОН</w:t>
      </w:r>
    </w:p>
    <w:p w14:paraId="29BD5CC9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</w:p>
    <w:p w14:paraId="609D5F9D" w14:textId="77777777" w:rsidR="004E14D3" w:rsidRDefault="004E14D3" w:rsidP="004E1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1069E6A6" w14:textId="77777777" w:rsidR="004E14D3" w:rsidRPr="00F22AB0" w:rsidRDefault="004E14D3" w:rsidP="004E14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23543" w14:textId="77777777" w:rsidR="004E14D3" w:rsidRDefault="004E14D3" w:rsidP="004E1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22A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2AB0">
        <w:rPr>
          <w:rFonts w:ascii="Times New Roman" w:hAnsi="Times New Roman" w:cs="Times New Roman"/>
          <w:sz w:val="28"/>
          <w:szCs w:val="28"/>
        </w:rPr>
        <w:t xml:space="preserve">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х. Островского                    </w:t>
      </w:r>
      <w:r w:rsidRPr="00F22AB0">
        <w:rPr>
          <w:rFonts w:ascii="Times New Roman" w:hAnsi="Times New Roman" w:cs="Times New Roman"/>
          <w:sz w:val="28"/>
          <w:szCs w:val="28"/>
        </w:rPr>
        <w:t>№_____</w:t>
      </w:r>
    </w:p>
    <w:p w14:paraId="2DED467B" w14:textId="77777777" w:rsidR="004E14D3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CF06" w14:textId="3A8225B4" w:rsidR="00C058F0" w:rsidRPr="00F22AB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О применении бюджетной меры</w:t>
      </w:r>
    </w:p>
    <w:p w14:paraId="616C0560" w14:textId="77777777" w:rsidR="00C058F0" w:rsidRPr="00F22AB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принуждения</w:t>
      </w:r>
    </w:p>
    <w:p w14:paraId="791F6402" w14:textId="1BDF2392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14D3">
        <w:rPr>
          <w:rFonts w:ascii="Times New Roman" w:hAnsi="Times New Roman" w:cs="Times New Roman"/>
          <w:sz w:val="28"/>
          <w:szCs w:val="28"/>
        </w:rPr>
        <w:t>постановлением Администрации Истоминского сельского поселения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решения о применении</w:t>
      </w:r>
    </w:p>
    <w:p w14:paraId="5B8D2377" w14:textId="682FA3F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бюджетных мер принуждения на основании уведомлений органов муниципального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финансового контроля» от «___»_______ № ___, на основании уведомления о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применении бюджетной меры принуждения «___»_______ № ___,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направленного______________________________________________________</w:t>
      </w:r>
    </w:p>
    <w:p w14:paraId="5096762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(наименование органа муниципального финансового контроля)</w:t>
      </w:r>
      <w:r w:rsidRPr="00F22AB0">
        <w:rPr>
          <w:rFonts w:ascii="Times New Roman" w:hAnsi="Times New Roman" w:cs="Times New Roman"/>
          <w:sz w:val="28"/>
          <w:szCs w:val="28"/>
        </w:rPr>
        <w:t>,</w:t>
      </w:r>
    </w:p>
    <w:p w14:paraId="43D6E980" w14:textId="21D3A3B6" w:rsidR="00C058F0" w:rsidRPr="004E14D3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связи с выявлением факта____________________________________</w:t>
      </w:r>
      <w:proofErr w:type="gramStart"/>
      <w:r w:rsidRPr="00F22AB0">
        <w:rPr>
          <w:rFonts w:ascii="Times New Roman" w:hAnsi="Times New Roman" w:cs="Times New Roman"/>
          <w:sz w:val="28"/>
          <w:szCs w:val="28"/>
        </w:rPr>
        <w:t>_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22AB0">
        <w:rPr>
          <w:rFonts w:ascii="Times New Roman" w:hAnsi="Times New Roman" w:cs="Times New Roman"/>
          <w:i/>
          <w:iCs/>
          <w:sz w:val="28"/>
          <w:szCs w:val="28"/>
        </w:rPr>
        <w:t>содержание нарушения)</w:t>
      </w:r>
    </w:p>
    <w:p w14:paraId="1324BBDB" w14:textId="77777777" w:rsidR="004E14D3" w:rsidRDefault="004E14D3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83C1B9" w14:textId="003229E5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1.Применить</w:t>
      </w:r>
      <w:r w:rsidR="004E14D3">
        <w:rPr>
          <w:rFonts w:ascii="Times New Roman" w:hAnsi="Times New Roman" w:cs="Times New Roman"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sz w:val="28"/>
          <w:szCs w:val="28"/>
        </w:rPr>
        <w:t>к __________________________________________________________</w:t>
      </w:r>
    </w:p>
    <w:p w14:paraId="2AD1449A" w14:textId="54741C52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(наименование объекта контроля, допустившего нарушение)</w:t>
      </w:r>
    </w:p>
    <w:p w14:paraId="6ECA5877" w14:textId="77777777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меру принуждения - ___________________________________________________________</w:t>
      </w:r>
    </w:p>
    <w:p w14:paraId="63B0C424" w14:textId="77777777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(указывается мера бюджетного принуждения, вид и размер средств, подлежащих</w:t>
      </w:r>
    </w:p>
    <w:p w14:paraId="0F617D1C" w14:textId="77777777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взысканию, сроки ее исполнения)</w:t>
      </w:r>
    </w:p>
    <w:p w14:paraId="2A096175" w14:textId="0A0B7388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4E14D3">
        <w:rPr>
          <w:rFonts w:ascii="Times New Roman" w:hAnsi="Times New Roman" w:cs="Times New Roman"/>
          <w:sz w:val="28"/>
          <w:szCs w:val="28"/>
        </w:rPr>
        <w:t>распоряжение</w:t>
      </w:r>
      <w:r w:rsidRPr="00F22AB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44EC8784" w14:textId="43A76759" w:rsidR="00C058F0" w:rsidRPr="00F22AB0" w:rsidRDefault="00C058F0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</w:t>
      </w:r>
      <w:r w:rsidR="004E14D3">
        <w:rPr>
          <w:rFonts w:ascii="Times New Roman" w:hAnsi="Times New Roman" w:cs="Times New Roman"/>
          <w:sz w:val="28"/>
          <w:szCs w:val="28"/>
        </w:rPr>
        <w:t>распоряжения</w:t>
      </w:r>
      <w:r w:rsidRPr="00F22A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A92B423" w14:textId="77777777" w:rsidR="004E14D3" w:rsidRDefault="004E14D3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117ADC4" w14:textId="1D0E59AB" w:rsidR="00C058F0" w:rsidRPr="00F22AB0" w:rsidRDefault="004E14D3" w:rsidP="004E14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__________ _____________________</w:t>
      </w:r>
    </w:p>
    <w:p w14:paraId="056F5DCB" w14:textId="4C0F4E94" w:rsidR="00C058F0" w:rsidRPr="00F22AB0" w:rsidRDefault="004E14D3" w:rsidP="004E14D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C058F0" w:rsidRPr="00F22AB0">
        <w:rPr>
          <w:rFonts w:ascii="Times New Roman" w:hAnsi="Times New Roman" w:cs="Times New Roman"/>
          <w:i/>
          <w:iCs/>
          <w:sz w:val="28"/>
          <w:szCs w:val="28"/>
        </w:rPr>
        <w:t>(подпись) (расшифровка подписи)</w:t>
      </w:r>
    </w:p>
    <w:p w14:paraId="34D34634" w14:textId="6120C6F6" w:rsidR="00C058F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7DC5A7" w14:textId="11145BEE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177F25" w14:textId="01758570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8CC8BF" w14:textId="77FDFD8F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F548CD" w14:textId="0DF6CDA6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3BFF5E" w14:textId="28C09D7B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66337B" w14:textId="6BD1A735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089EEE" w14:textId="16C5F04C" w:rsidR="00613082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0534C" w14:textId="77777777" w:rsidR="00613082" w:rsidRPr="00F22AB0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5766B9" w14:textId="0D0C9A15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92BBCC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 xml:space="preserve">АДМИНИСТРАЦИЯ </w:t>
      </w:r>
    </w:p>
    <w:p w14:paraId="793B771E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ИСТОМИНСКОГО СЕЛЬСКОГО ПОСЕЛЕНИЯ</w:t>
      </w:r>
    </w:p>
    <w:p w14:paraId="7955BD52" w14:textId="77777777" w:rsidR="004E14D3" w:rsidRPr="003B74ED" w:rsidRDefault="004E14D3" w:rsidP="004E14D3">
      <w:pPr>
        <w:jc w:val="center"/>
        <w:rPr>
          <w:b/>
          <w:sz w:val="28"/>
          <w:szCs w:val="28"/>
        </w:rPr>
      </w:pPr>
      <w:r w:rsidRPr="003B74ED">
        <w:rPr>
          <w:b/>
          <w:sz w:val="28"/>
          <w:szCs w:val="28"/>
        </w:rPr>
        <w:t>РОСТОВСКАЯ ОБЛАСТЬ АКСАЙСКИЙ РАЙОН</w:t>
      </w:r>
    </w:p>
    <w:p w14:paraId="113F4D0A" w14:textId="340D5A7B" w:rsidR="00C058F0" w:rsidRPr="00F22AB0" w:rsidRDefault="004E14D3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058F0" w:rsidRPr="00F22AB0">
        <w:rPr>
          <w:rFonts w:ascii="Times New Roman" w:hAnsi="Times New Roman" w:cs="Times New Roman"/>
          <w:b/>
          <w:bCs/>
          <w:sz w:val="28"/>
          <w:szCs w:val="28"/>
        </w:rPr>
        <w:t>АСПОРЯЖЕНИЕ</w:t>
      </w:r>
    </w:p>
    <w:p w14:paraId="447B3CBE" w14:textId="0CFCB7D8" w:rsidR="00C058F0" w:rsidRDefault="00C058F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22A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22AB0">
        <w:rPr>
          <w:rFonts w:ascii="Times New Roman" w:hAnsi="Times New Roman" w:cs="Times New Roman"/>
          <w:sz w:val="28"/>
          <w:szCs w:val="28"/>
        </w:rPr>
        <w:t>_________20___г. №_____</w:t>
      </w:r>
    </w:p>
    <w:p w14:paraId="56257FAE" w14:textId="77777777" w:rsidR="001F6410" w:rsidRPr="00F22AB0" w:rsidRDefault="001F6410" w:rsidP="0061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D62322" w14:textId="77777777" w:rsidR="00C058F0" w:rsidRPr="00F22AB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Об отмене приостановления предоставления</w:t>
      </w:r>
    </w:p>
    <w:p w14:paraId="239156EF" w14:textId="77777777" w:rsidR="001F6410" w:rsidRDefault="00C058F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AB0">
        <w:rPr>
          <w:rFonts w:ascii="Times New Roman" w:hAnsi="Times New Roman" w:cs="Times New Roman"/>
          <w:b/>
          <w:bCs/>
          <w:sz w:val="28"/>
          <w:szCs w:val="28"/>
        </w:rPr>
        <w:t>межбюджетных трансфертов</w:t>
      </w:r>
    </w:p>
    <w:p w14:paraId="200EAE96" w14:textId="5ECE1891" w:rsidR="00C058F0" w:rsidRPr="00F22AB0" w:rsidRDefault="001F6410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субсидии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иные прочие трансферты)</w:t>
      </w:r>
      <w:r w:rsidR="00C058F0" w:rsidRPr="00F22AB0">
        <w:rPr>
          <w:rFonts w:ascii="Times New Roman" w:hAnsi="Times New Roman" w:cs="Times New Roman"/>
          <w:b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14:paraId="6E4C8529" w14:textId="32933D64" w:rsidR="00C058F0" w:rsidRPr="00F22AB0" w:rsidRDefault="00613082" w:rsidP="006130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089D597A" w14:textId="6972DBD5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</w:t>
      </w:r>
    </w:p>
    <w:p w14:paraId="4A50B95B" w14:textId="651176B1" w:rsidR="00C058F0" w:rsidRPr="00F22AB0" w:rsidRDefault="00613082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C058F0" w:rsidRPr="00F22AB0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решения о</w:t>
      </w:r>
      <w:r w:rsidR="001F6410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применении бюджетных мер принуждения на основании уведомлений органов</w:t>
      </w:r>
      <w:r w:rsidR="001F6410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муниципального финансового контроля» от «__</w:t>
      </w:r>
      <w:proofErr w:type="gramStart"/>
      <w:r w:rsidR="00C058F0" w:rsidRPr="00F22A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058F0" w:rsidRPr="00F22AB0">
        <w:rPr>
          <w:rFonts w:ascii="Times New Roman" w:hAnsi="Times New Roman" w:cs="Times New Roman"/>
          <w:sz w:val="28"/>
          <w:szCs w:val="28"/>
        </w:rPr>
        <w:t>______ № ___, на основании</w:t>
      </w:r>
      <w:r w:rsidR="001F6410">
        <w:rPr>
          <w:rFonts w:ascii="Times New Roman" w:hAnsi="Times New Roman" w:cs="Times New Roman"/>
          <w:sz w:val="28"/>
          <w:szCs w:val="28"/>
        </w:rPr>
        <w:t xml:space="preserve"> </w:t>
      </w:r>
      <w:r w:rsidR="00C058F0" w:rsidRPr="00F22AB0">
        <w:rPr>
          <w:rFonts w:ascii="Times New Roman" w:hAnsi="Times New Roman" w:cs="Times New Roman"/>
          <w:sz w:val="28"/>
          <w:szCs w:val="28"/>
        </w:rPr>
        <w:t>информации _________</w:t>
      </w:r>
    </w:p>
    <w:p w14:paraId="2E549F13" w14:textId="6A034601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4D0846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(наименование органа муниципального финансового контроля)</w:t>
      </w:r>
      <w:r w:rsidRPr="00F22AB0">
        <w:rPr>
          <w:rFonts w:ascii="Times New Roman" w:hAnsi="Times New Roman" w:cs="Times New Roman"/>
          <w:sz w:val="28"/>
          <w:szCs w:val="28"/>
        </w:rPr>
        <w:t>,</w:t>
      </w:r>
    </w:p>
    <w:p w14:paraId="15433A2D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от ___________ №_________ в связи с устранением________________________________</w:t>
      </w:r>
    </w:p>
    <w:p w14:paraId="4F1B9488" w14:textId="1AA18F2C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1E0A7B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(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главный распорядитель средств бюджета муниципального образования,</w:t>
      </w:r>
    </w:p>
    <w:p w14:paraId="4B1683F0" w14:textId="32C27798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распорядитель средств бюджета муниципального образования, получатель средств</w:t>
      </w:r>
      <w:r w:rsidR="001F6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2AB0">
        <w:rPr>
          <w:rFonts w:ascii="Times New Roman" w:hAnsi="Times New Roman" w:cs="Times New Roman"/>
          <w:i/>
          <w:iCs/>
          <w:sz w:val="28"/>
          <w:szCs w:val="28"/>
        </w:rPr>
        <w:t>бюджета муниципального образования, главный администратор доходов бюджета</w:t>
      </w:r>
    </w:p>
    <w:p w14:paraId="39D06E3F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образования)</w:t>
      </w:r>
    </w:p>
    <w:p w14:paraId="0C223B7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1850BA4C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(содержание бюджетного нарушения)</w:t>
      </w:r>
    </w:p>
    <w:p w14:paraId="7FD9E109" w14:textId="76685D8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649B18D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(главный распорядитель средств бюджета муниципального</w:t>
      </w:r>
    </w:p>
    <w:p w14:paraId="2D15ED91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поселения)</w:t>
      </w:r>
    </w:p>
    <w:p w14:paraId="3D47A340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возобновить с _________ 20___ г. предоставление____________________________</w:t>
      </w:r>
    </w:p>
    <w:p w14:paraId="004EA459" w14:textId="1CD829FB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03927E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(межбюджетный трансферт, предоставленный (муниципальное образование) из</w:t>
      </w:r>
    </w:p>
    <w:p w14:paraId="7817D366" w14:textId="77777777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бюджета поселения)</w:t>
      </w:r>
    </w:p>
    <w:p w14:paraId="3E95B1C6" w14:textId="57986402" w:rsidR="00C058F0" w:rsidRPr="00F22AB0" w:rsidRDefault="00C058F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приказа оставляю за собой.</w:t>
      </w:r>
    </w:p>
    <w:p w14:paraId="5221E7EB" w14:textId="77777777" w:rsidR="00F22AB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2. Контроль за исполнением данного приказа оставляю за собой.</w:t>
      </w:r>
    </w:p>
    <w:p w14:paraId="79CB0B6B" w14:textId="77777777" w:rsidR="00F22AB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sz w:val="28"/>
          <w:szCs w:val="28"/>
        </w:rPr>
        <w:t>Начальник финансового отдела __________ __________________</w:t>
      </w:r>
    </w:p>
    <w:p w14:paraId="0C418F40" w14:textId="7D81FB08" w:rsidR="00F22AB0" w:rsidRPr="00F22AB0" w:rsidRDefault="00F22AB0" w:rsidP="00F2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AB0">
        <w:rPr>
          <w:rFonts w:ascii="Times New Roman" w:hAnsi="Times New Roman" w:cs="Times New Roman"/>
          <w:i/>
          <w:iCs/>
          <w:sz w:val="28"/>
          <w:szCs w:val="28"/>
        </w:rPr>
        <w:t>(подпись) (расшифровка подписи</w:t>
      </w:r>
    </w:p>
    <w:sectPr w:rsidR="00F22AB0" w:rsidRPr="00F2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6932" w14:textId="77777777" w:rsidR="00BE679A" w:rsidRDefault="00BE679A" w:rsidP="004E14D3">
      <w:r>
        <w:separator/>
      </w:r>
    </w:p>
  </w:endnote>
  <w:endnote w:type="continuationSeparator" w:id="0">
    <w:p w14:paraId="3B2701AF" w14:textId="77777777" w:rsidR="00BE679A" w:rsidRDefault="00BE679A" w:rsidP="004E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6BDA" w14:textId="77777777" w:rsidR="00BE679A" w:rsidRDefault="00BE679A" w:rsidP="004E14D3">
      <w:r>
        <w:separator/>
      </w:r>
    </w:p>
  </w:footnote>
  <w:footnote w:type="continuationSeparator" w:id="0">
    <w:p w14:paraId="4CCC9E09" w14:textId="77777777" w:rsidR="00BE679A" w:rsidRDefault="00BE679A" w:rsidP="004E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1A34"/>
    <w:multiLevelType w:val="hybridMultilevel"/>
    <w:tmpl w:val="B3D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F0"/>
    <w:rsid w:val="000108ED"/>
    <w:rsid w:val="001F6410"/>
    <w:rsid w:val="00265F22"/>
    <w:rsid w:val="002B339D"/>
    <w:rsid w:val="002E69A7"/>
    <w:rsid w:val="004E14D3"/>
    <w:rsid w:val="00613082"/>
    <w:rsid w:val="00BE679A"/>
    <w:rsid w:val="00C058F0"/>
    <w:rsid w:val="00CC6C22"/>
    <w:rsid w:val="00F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D0A5"/>
  <w15:chartTrackingRefBased/>
  <w15:docId w15:val="{D9117572-7E44-4CF3-8E64-FAE067B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22AB0"/>
  </w:style>
  <w:style w:type="character" w:styleId="a5">
    <w:name w:val="Strong"/>
    <w:basedOn w:val="a0"/>
    <w:qFormat/>
    <w:rsid w:val="00F22AB0"/>
    <w:rPr>
      <w:b/>
      <w:bCs/>
    </w:rPr>
  </w:style>
  <w:style w:type="paragraph" w:styleId="a6">
    <w:name w:val="header"/>
    <w:basedOn w:val="a"/>
    <w:link w:val="a7"/>
    <w:uiPriority w:val="99"/>
    <w:unhideWhenUsed/>
    <w:rsid w:val="004E1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3</cp:revision>
  <dcterms:created xsi:type="dcterms:W3CDTF">2020-02-19T06:55:00Z</dcterms:created>
  <dcterms:modified xsi:type="dcterms:W3CDTF">2020-02-19T08:01:00Z</dcterms:modified>
</cp:coreProperties>
</file>